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right"/>
      </w:pPr>
      <w:r>
        <w:t>Кому: ________________________________________</w:t>
      </w:r>
    </w:p>
    <w:p>
      <w:pPr>
        <w:spacing w:after="40"/>
        <w:jc w:val="right"/>
      </w:pPr>
      <w:r>
        <w:rPr>
          <w:i/>
          <w:sz w:val="18"/>
        </w:rPr>
        <w:t>(наименование СТО, ИНН/ОГРН, юридический адрес)</w:t>
      </w:r>
    </w:p>
    <w:p>
      <w:pPr>
        <w:spacing w:after="40"/>
        <w:jc w:val="right"/>
      </w:pPr>
      <w:r>
        <w:t>От: __________________________________________</w:t>
      </w:r>
    </w:p>
    <w:p>
      <w:pPr>
        <w:spacing w:after="40"/>
        <w:jc w:val="right"/>
      </w:pPr>
      <w:r>
        <w:rPr>
          <w:i/>
          <w:sz w:val="18"/>
        </w:rPr>
        <w:t>(ФИО, адрес, телефон, e-mail)</w:t>
      </w:r>
    </w:p>
    <w:p/>
    <w:p>
      <w:pPr>
        <w:jc w:val="center"/>
      </w:pPr>
      <w:r>
        <w:rPr>
          <w:b/>
          <w:sz w:val="26"/>
        </w:rPr>
        <w:t>ЗАЯВЛЕНИЕ (ПРЕТЕНЗИЯ) о предоставлении документов (заказ-наряда)</w:t>
      </w:r>
    </w:p>
    <w:p/>
    <w:p>
      <w:pPr>
        <w:spacing w:after="120"/>
        <w:ind w:firstLine="709"/>
        <w:jc w:val="both"/>
      </w:pPr>
      <w:r>
        <w:t>«___» ________ 20__ г. я передал(а) Исполнителю автомобиль ____________________ (марка, модель), государственный регистрационный номер __________, для выполнения работ: ____________________________________________.</w:t>
      </w:r>
    </w:p>
    <w:p>
      <w:pPr>
        <w:spacing w:after="120"/>
        <w:ind w:firstLine="709"/>
        <w:jc w:val="both"/>
      </w:pPr>
      <w:r>
        <w:t>Письменный договор (заказ-наряд) с перечнем работ, запасных частей и их стоимостью мне выдан не был (либо: выдан не в полном объёме / утрачен).</w:t>
      </w:r>
    </w:p>
    <w:p>
      <w:pPr>
        <w:spacing w:after="120"/>
        <w:ind w:firstLine="709"/>
        <w:jc w:val="both"/>
      </w:pPr>
      <w:r>
        <w:t>Согласно ст. 8–10 Закона РФ «О защите прав потребителей» потребитель вправе получить полную и достоверную информацию об оказываемых услугах. В соответствии с п. 9 Правил оказания услуг (выполнения работ) по техническому обслуживанию и ремонту автомототранспортных средств, утверждённых постановлением Правительства РФ от 29.05.2025 № 780, договор заключается в письменной форме и должен содержать перечень оказываемых услуг, перечень запасных частей и материалов, их стоимость и количество, цену, сроки исполнения и гарантийные обязательства; экземпляр договора выдаётся потребителю. Пунктом 12 Правил предусмотрено составление приёмо-сдаточного акта, а п. 4 Правил обязывает исполнителя предоставлять для ознакомления образцы договоров, заказ-нарядов и приёмо-сдаточных актов.</w:t>
      </w:r>
    </w:p>
    <w:p>
      <w:pPr>
        <w:spacing w:after="120"/>
        <w:ind w:firstLine="709"/>
        <w:jc w:val="both"/>
      </w:pPr>
      <w:r>
        <w:t>На основании изложенного ТРЕБУЮ в срок не позднее 10 (десяти) календарных дней с момента получения настоящего заявления предоставить мне заверенные копии следующих документов:</w:t>
      </w:r>
    </w:p>
    <w:p>
      <w:pPr>
        <w:spacing w:after="120"/>
        <w:ind w:firstLine="709"/>
        <w:jc w:val="both"/>
      </w:pPr>
      <w:r>
        <w:t>1) заказ-наряда № ______ (договора) со всеми приложениями; 2) приёмо-сдаточного акта; 3) сметы (калькуляции) работ и запасных частей; 4) документов, подтверждающих происхождение и стоимость установленных запасных частей.</w:t>
      </w:r>
    </w:p>
    <w:p>
      <w:pPr>
        <w:spacing w:after="120"/>
        <w:ind w:firstLine="709"/>
        <w:jc w:val="both"/>
      </w:pPr>
      <w:r>
        <w:t>Непредоставление потребителю полной информации об услуге влечёт последствия, предусмотренные ст. 12 Закона РФ «О защите прав потребителей».</w:t>
      </w:r>
    </w:p>
    <w:p>
      <w:pPr>
        <w:spacing w:after="120"/>
        <w:ind w:firstLine="709"/>
        <w:jc w:val="both"/>
      </w:pPr>
      <w:r>
        <w:t>В случае отказа буду вынужден(а) обратиться с жалобой в Роспотребнадзор и с иском в суд.</w:t>
      </w:r>
    </w:p>
    <w:p/>
    <w:p>
      <w:r>
        <w:t>«___» ________ 20__ г.        Подпись: ______________ / ________________________ /</w:t>
      </w:r>
    </w:p>
    <w:p/>
    <w:p>
      <w:r>
        <w:rPr>
          <w:b/>
          <w:sz w:val="18"/>
        </w:rPr>
        <w:t>Правовые основания (полные тексты):</w:t>
      </w:r>
    </w:p>
    <w:p>
      <w:pPr>
        <w:spacing w:after="40"/>
      </w:pPr>
      <w:r>
        <w:rPr>
          <w:sz w:val="18"/>
        </w:rPr>
        <w:t xml:space="preserve">— </w:t>
      </w:r>
      <w:hyperlink r:id="rId9">
        <w:r>
          <w:rPr>
            <w:color w:val="0563C1"/>
            <w:u w:val="single"/>
            <w:sz w:val="18"/>
          </w:rPr>
          <w:t>Постановление Правительства РФ от 29.05.2025 № 780 «Об утверждении Правил оказания услуг (выполнения работ) по техническому обслуживанию и ремонту автомототранспортных средств»</w:t>
        </w:r>
      </w:hyperlink>
    </w:p>
    <w:p>
      <w:pPr>
        <w:spacing w:after="40"/>
      </w:pPr>
      <w:r>
        <w:rPr>
          <w:sz w:val="18"/>
        </w:rPr>
        <w:t xml:space="preserve">— </w:t>
      </w:r>
      <w:hyperlink r:id="rId10">
        <w:r>
          <w:rPr>
            <w:color w:val="0563C1"/>
            <w:u w:val="single"/>
            <w:sz w:val="18"/>
          </w:rPr>
          <w:t>Закон РФ от 07.02.1992 № 2300-1 «О защите прав потребителей»</w:t>
        </w:r>
      </w:hyperlink>
    </w:p>
    <w:p>
      <w:pPr>
        <w:spacing w:after="40"/>
      </w:pPr>
      <w:r>
        <w:rPr>
          <w:sz w:val="18"/>
        </w:rPr>
        <w:t xml:space="preserve">— </w:t>
      </w:r>
      <w:hyperlink r:id="rId11">
        <w:r>
          <w:rPr>
            <w:color w:val="0563C1"/>
            <w:u w:val="single"/>
            <w:sz w:val="18"/>
          </w:rPr>
          <w:t>Официальное опубликование ПП № 780 — ГАРАНТ</w:t>
        </w:r>
      </w:hyperlink>
    </w:p>
    <w:p>
      <w:r>
        <w:rPr>
          <w:i/>
          <w:sz w:val="16"/>
        </w:rPr>
        <w:t>Образец подготовлен AUTOBRAK.com — независимая авто-экспертиза (Москва и МО, +7 (495) 771-24-46). Носит информационный характер и адаптируется под конкретную ситуацию.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ormativ.kontur.ru/document?moduleId=1&amp;documentId=502423" TargetMode="External"/><Relationship Id="rId10" Type="http://schemas.openxmlformats.org/officeDocument/2006/relationships/hyperlink" Target="https://www.consultant.ru/document/cons_doc_LAW_305/" TargetMode="External"/><Relationship Id="rId11" Type="http://schemas.openxmlformats.org/officeDocument/2006/relationships/hyperlink" Target="https://www.garant.ru/hotlaw/federal/18195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